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381" w:rsidRPr="00FB5907" w:rsidRDefault="00F14381" w:rsidP="00F14381">
      <w:pPr>
        <w:spacing w:after="0"/>
        <w:jc w:val="both"/>
        <w:rPr>
          <w:rFonts w:ascii="Century Gothic" w:hAnsi="Century Gothic"/>
          <w:b/>
          <w:bCs/>
          <w:sz w:val="28"/>
          <w:szCs w:val="28"/>
        </w:rPr>
      </w:pPr>
      <w:r w:rsidRPr="00FB5907">
        <w:rPr>
          <w:rFonts w:ascii="Century Gothic" w:hAnsi="Century Gothic"/>
          <w:noProof/>
          <w:sz w:val="28"/>
          <w:szCs w:val="28"/>
          <w:lang w:val="es-PA" w:eastAsia="es-PA"/>
        </w:rPr>
        <mc:AlternateContent>
          <mc:Choice Requires="wps">
            <w:drawing>
              <wp:anchor distT="0" distB="0" distL="114300" distR="114300" simplePos="0" relativeHeight="251659264" behindDoc="0" locked="0" layoutInCell="1" allowOverlap="1" wp14:anchorId="4F82830C" wp14:editId="5CEA4D3B">
                <wp:simplePos x="0" y="0"/>
                <wp:positionH relativeFrom="column">
                  <wp:posOffset>-921622</wp:posOffset>
                </wp:positionH>
                <wp:positionV relativeFrom="paragraph">
                  <wp:posOffset>-617634</wp:posOffset>
                </wp:positionV>
                <wp:extent cx="829340" cy="542260"/>
                <wp:effectExtent l="0" t="0" r="27940" b="10795"/>
                <wp:wrapNone/>
                <wp:docPr id="3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40" cy="542260"/>
                        </a:xfrm>
                        <a:prstGeom prst="rect">
                          <a:avLst/>
                        </a:prstGeom>
                        <a:solidFill>
                          <a:srgbClr val="FFFFFF"/>
                        </a:solidFill>
                        <a:ln w="9525">
                          <a:solidFill>
                            <a:srgbClr val="000000"/>
                          </a:solidFill>
                          <a:miter lim="800000"/>
                          <a:headEnd/>
                          <a:tailEnd/>
                        </a:ln>
                      </wps:spPr>
                      <wps:txbx>
                        <w:txbxContent>
                          <w:p w:rsidR="00F14381" w:rsidRPr="003E6A3B" w:rsidRDefault="00F14381" w:rsidP="00F14381">
                            <w:pPr>
                              <w:rPr>
                                <w:b/>
                              </w:rPr>
                            </w:pPr>
                            <w:r w:rsidRPr="003E6A3B">
                              <w:rPr>
                                <w:b/>
                              </w:rPr>
                              <w:t>Temas de Actualidad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2.55pt;margin-top:-48.65pt;width:65.3pt;height: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">
                <v:textbox>
                  <w:txbxContent>
                    <w:p w:rsidR="00F14381" w:rsidRPr="003E6A3B" w:rsidRDefault="00F14381" w:rsidP="00F14381">
                      <w:pPr>
                        <w:rPr>
                          <w:b/>
                        </w:rPr>
                      </w:pPr>
                      <w:r w:rsidRPr="003E6A3B">
                        <w:rPr>
                          <w:b/>
                        </w:rPr>
                        <w:t>Temas de Actualidad</w:t>
                      </w:r>
                    </w:p>
                  </w:txbxContent>
                </v:textbox>
              </v:shape>
            </w:pict>
          </mc:Fallback>
        </mc:AlternateContent>
      </w:r>
      <w:r w:rsidRPr="00FB5907">
        <w:rPr>
          <w:rFonts w:ascii="Century Gothic" w:hAnsi="Century Gothic"/>
          <w:b/>
          <w:bCs/>
          <w:sz w:val="28"/>
          <w:szCs w:val="28"/>
        </w:rPr>
        <w:t>Política e integración, América Latina:</w:t>
      </w:r>
    </w:p>
    <w:p w:rsidR="00F14381" w:rsidRPr="00FB5907" w:rsidRDefault="00F14381" w:rsidP="00F14381">
      <w:pPr>
        <w:spacing w:after="0"/>
        <w:jc w:val="both"/>
        <w:rPr>
          <w:rFonts w:ascii="Century Gothic" w:hAnsi="Century Gothic"/>
          <w:b/>
          <w:bCs/>
          <w:sz w:val="28"/>
          <w:szCs w:val="28"/>
        </w:rPr>
      </w:pPr>
      <w:r w:rsidRPr="00FB5907">
        <w:rPr>
          <w:rFonts w:ascii="Century Gothic" w:hAnsi="Century Gothic"/>
          <w:b/>
          <w:bCs/>
          <w:sz w:val="28"/>
          <w:szCs w:val="28"/>
        </w:rPr>
        <w:t>¿Realidad o utopía?</w:t>
      </w:r>
    </w:p>
    <w:p w:rsidR="00F14381" w:rsidRPr="000B4588" w:rsidRDefault="00F14381" w:rsidP="00F14381">
      <w:pPr>
        <w:spacing w:after="0"/>
        <w:jc w:val="both"/>
        <w:rPr>
          <w:rFonts w:ascii="Century Gothic" w:hAnsi="Century Gothic"/>
          <w:b/>
          <w:bCs/>
          <w:sz w:val="24"/>
          <w:szCs w:val="24"/>
        </w:rPr>
      </w:pPr>
    </w:p>
    <w:p w:rsidR="00F14381" w:rsidRPr="000B4588" w:rsidRDefault="00F14381" w:rsidP="00F14381">
      <w:pPr>
        <w:spacing w:after="0"/>
        <w:jc w:val="both"/>
        <w:rPr>
          <w:rFonts w:ascii="Century Gothic" w:hAnsi="Century Gothic"/>
          <w:b/>
          <w:bCs/>
          <w:sz w:val="24"/>
          <w:szCs w:val="24"/>
        </w:rPr>
      </w:pPr>
      <w:r w:rsidRPr="000B4588">
        <w:rPr>
          <w:rFonts w:ascii="Century Gothic" w:hAnsi="Century Gothic"/>
          <w:b/>
          <w:bCs/>
          <w:sz w:val="24"/>
          <w:szCs w:val="24"/>
        </w:rPr>
        <w:t>Norma Núñez Montoto</w:t>
      </w:r>
    </w:p>
    <w:p w:rsidR="00F14381" w:rsidRPr="000B4588" w:rsidRDefault="00F14381" w:rsidP="00F14381">
      <w:pPr>
        <w:spacing w:after="0"/>
        <w:jc w:val="both"/>
        <w:rPr>
          <w:rFonts w:ascii="Century Gothic" w:hAnsi="Century Gothic"/>
          <w:b/>
          <w:bCs/>
          <w:sz w:val="24"/>
          <w:szCs w:val="24"/>
        </w:rPr>
      </w:pPr>
    </w:p>
    <w:p w:rsidR="00F14381" w:rsidRDefault="00F14381" w:rsidP="00F14381">
      <w:pPr>
        <w:spacing w:after="0"/>
        <w:jc w:val="right"/>
        <w:rPr>
          <w:rFonts w:ascii="Century Gothic" w:hAnsi="Century Gothic"/>
          <w:i/>
          <w:sz w:val="24"/>
          <w:szCs w:val="24"/>
        </w:rPr>
      </w:pPr>
      <w:r>
        <w:rPr>
          <w:rFonts w:ascii="Century Gothic" w:hAnsi="Century Gothic"/>
          <w:i/>
          <w:sz w:val="24"/>
          <w:szCs w:val="24"/>
        </w:rPr>
        <w:t xml:space="preserve">            </w:t>
      </w:r>
      <w:r w:rsidRPr="00FB5907">
        <w:rPr>
          <w:rFonts w:ascii="Century Gothic" w:hAnsi="Century Gothic"/>
          <w:i/>
          <w:sz w:val="24"/>
          <w:szCs w:val="24"/>
        </w:rPr>
        <w:t xml:space="preserve">La política debe ser concebida como el arte de soñar, </w:t>
      </w:r>
    </w:p>
    <w:p w:rsidR="00F14381" w:rsidRPr="00FB5907" w:rsidRDefault="00F14381" w:rsidP="00F14381">
      <w:pPr>
        <w:spacing w:after="0"/>
        <w:jc w:val="right"/>
        <w:rPr>
          <w:rFonts w:ascii="Century Gothic" w:hAnsi="Century Gothic"/>
          <w:i/>
          <w:sz w:val="24"/>
          <w:szCs w:val="24"/>
        </w:rPr>
      </w:pPr>
      <w:proofErr w:type="gramStart"/>
      <w:r w:rsidRPr="00FB5907">
        <w:rPr>
          <w:rFonts w:ascii="Century Gothic" w:hAnsi="Century Gothic"/>
          <w:i/>
          <w:sz w:val="24"/>
          <w:szCs w:val="24"/>
        </w:rPr>
        <w:t>de</w:t>
      </w:r>
      <w:proofErr w:type="gramEnd"/>
      <w:r w:rsidRPr="00FB5907">
        <w:rPr>
          <w:rFonts w:ascii="Century Gothic" w:hAnsi="Century Gothic"/>
          <w:i/>
          <w:sz w:val="24"/>
          <w:szCs w:val="24"/>
        </w:rPr>
        <w:t xml:space="preserve"> tener utopías y encaminar los pasos para hacerlo realidad. </w:t>
      </w:r>
    </w:p>
    <w:p w:rsidR="00F14381" w:rsidRPr="00FB5907" w:rsidRDefault="00F14381" w:rsidP="00F14381">
      <w:pPr>
        <w:spacing w:after="0"/>
        <w:jc w:val="right"/>
        <w:rPr>
          <w:rFonts w:ascii="Century Gothic" w:hAnsi="Century Gothic"/>
          <w:i/>
          <w:sz w:val="24"/>
          <w:szCs w:val="24"/>
        </w:rPr>
      </w:pPr>
    </w:p>
    <w:p w:rsidR="00F14381" w:rsidRPr="00FB5907" w:rsidRDefault="00F14381" w:rsidP="00F14381">
      <w:pPr>
        <w:spacing w:after="0"/>
        <w:jc w:val="right"/>
        <w:rPr>
          <w:rFonts w:ascii="Century Gothic" w:hAnsi="Century Gothic"/>
          <w:b/>
          <w:i/>
        </w:rPr>
      </w:pPr>
      <w:r w:rsidRPr="00FB5907">
        <w:rPr>
          <w:rFonts w:ascii="Century Gothic" w:hAnsi="Century Gothic"/>
          <w:b/>
          <w:i/>
        </w:rPr>
        <w:t xml:space="preserve">Gustavo Gutiérrez </w:t>
      </w:r>
    </w:p>
    <w:p w:rsidR="00F14381" w:rsidRPr="00FB5907" w:rsidRDefault="00F14381" w:rsidP="00F14381">
      <w:pPr>
        <w:spacing w:after="0"/>
        <w:jc w:val="right"/>
        <w:rPr>
          <w:rFonts w:ascii="Century Gothic" w:hAnsi="Century Gothic"/>
          <w:i/>
        </w:rPr>
      </w:pPr>
      <w:r w:rsidRPr="00FB5907">
        <w:rPr>
          <w:rFonts w:ascii="Century Gothic" w:hAnsi="Century Gothic"/>
          <w:i/>
        </w:rPr>
        <w:t xml:space="preserve">Padre de la Teoría de la Liberación </w:t>
      </w:r>
    </w:p>
    <w:p w:rsidR="00F14381" w:rsidRDefault="00F14381" w:rsidP="00F14381">
      <w:pPr>
        <w:spacing w:after="0"/>
        <w:jc w:val="both"/>
        <w:rPr>
          <w:rFonts w:ascii="Century Gothic" w:hAnsi="Century Gothic"/>
          <w:sz w:val="24"/>
          <w:szCs w:val="24"/>
        </w:rPr>
      </w:pPr>
    </w:p>
    <w:p w:rsidR="00F14381" w:rsidRDefault="00F14381" w:rsidP="00F14381">
      <w:pPr>
        <w:spacing w:after="0"/>
        <w:jc w:val="both"/>
        <w:rPr>
          <w:rFonts w:ascii="Century Gothic" w:hAnsi="Century Gothic"/>
          <w:sz w:val="24"/>
          <w:szCs w:val="24"/>
        </w:rPr>
      </w:pPr>
    </w:p>
    <w:p w:rsidR="00F14381" w:rsidRPr="000B4588" w:rsidRDefault="00F14381" w:rsidP="00F14381">
      <w:pPr>
        <w:spacing w:after="0"/>
        <w:jc w:val="both"/>
        <w:rPr>
          <w:rFonts w:ascii="Century Gothic" w:hAnsi="Century Gothic"/>
          <w:sz w:val="24"/>
          <w:szCs w:val="24"/>
        </w:rPr>
      </w:pPr>
      <w:r w:rsidRPr="000B4588">
        <w:rPr>
          <w:rFonts w:ascii="Century Gothic" w:hAnsi="Century Gothic"/>
          <w:sz w:val="24"/>
          <w:szCs w:val="24"/>
        </w:rPr>
        <w:t xml:space="preserve">La integración latinoamericana, a partir del fortalecimiento y perfeccionamiento  del Estado-Nación en los países que la conforman, se considera oportuna y urgente en </w:t>
      </w:r>
      <w:proofErr w:type="spellStart"/>
      <w:r w:rsidRPr="000B4588">
        <w:rPr>
          <w:rFonts w:ascii="Century Gothic" w:hAnsi="Century Gothic"/>
          <w:sz w:val="24"/>
          <w:szCs w:val="24"/>
        </w:rPr>
        <w:t>e</w:t>
      </w:r>
      <w:proofErr w:type="spellEnd"/>
      <w:r>
        <w:rPr>
          <w:rFonts w:ascii="Century Gothic" w:hAnsi="Century Gothic"/>
          <w:sz w:val="24"/>
          <w:szCs w:val="24"/>
        </w:rPr>
        <w:t xml:space="preserve"> debate sobre la Teoría General </w:t>
      </w:r>
      <w:r w:rsidRPr="000B4588">
        <w:rPr>
          <w:rFonts w:ascii="Century Gothic" w:hAnsi="Century Gothic"/>
          <w:sz w:val="24"/>
          <w:szCs w:val="24"/>
        </w:rPr>
        <w:t xml:space="preserve">del Estado, en cuyo escenario se concibe la Nación como una sociedad humana caracterizada por su alto </w:t>
      </w:r>
      <w:bookmarkStart w:id="0" w:name="_GoBack"/>
      <w:bookmarkEnd w:id="0"/>
      <w:r w:rsidRPr="000B4588">
        <w:rPr>
          <w:rFonts w:ascii="Century Gothic" w:hAnsi="Century Gothic"/>
          <w:sz w:val="24"/>
          <w:szCs w:val="24"/>
        </w:rPr>
        <w:t>grado de evolución sociológica e histórica, y por tener en común diversos elementos que con el transcurso del tiempo, llegan a generar un sentimiento común de solidaridad y destino.</w:t>
      </w:r>
    </w:p>
    <w:p w:rsidR="00F14381" w:rsidRPr="000B4588" w:rsidRDefault="00F14381" w:rsidP="00F14381">
      <w:pPr>
        <w:spacing w:after="0"/>
        <w:jc w:val="both"/>
        <w:rPr>
          <w:rFonts w:ascii="Century Gothic" w:hAnsi="Century Gothic"/>
          <w:sz w:val="24"/>
          <w:szCs w:val="24"/>
        </w:rPr>
      </w:pPr>
    </w:p>
    <w:p w:rsidR="00F14381" w:rsidRPr="000B4588" w:rsidRDefault="00F14381" w:rsidP="00F14381">
      <w:pPr>
        <w:spacing w:after="0"/>
        <w:jc w:val="both"/>
        <w:rPr>
          <w:rFonts w:ascii="Century Gothic" w:hAnsi="Century Gothic"/>
          <w:sz w:val="24"/>
          <w:szCs w:val="24"/>
        </w:rPr>
      </w:pPr>
      <w:r w:rsidRPr="000B4588">
        <w:rPr>
          <w:rFonts w:ascii="Century Gothic" w:hAnsi="Century Gothic"/>
          <w:sz w:val="24"/>
          <w:szCs w:val="24"/>
        </w:rPr>
        <w:t>En este sentido, la integración de América Latina sólo dejará de ser una utopía, en la medida que los países que la conforman se consoliden como Estados-Naciones, a través del fortalecimiento de su verdadera identidad y auténtico sentido de nación. Quienes nos colonizaron, lograron a través del tiempo integrarse, y en el marco de sus propias contradicciones han producido una síntesis. Nosotros, los invadidos o conquistados, no sólo no hemos congregado nuestras diferencias, sino que las hemos superpuesto y las contradicciones siguen sin producir su síntesis.</w:t>
      </w:r>
    </w:p>
    <w:p w:rsidR="00F14381" w:rsidRPr="000B4588" w:rsidRDefault="00F14381" w:rsidP="00F14381">
      <w:pPr>
        <w:spacing w:after="0"/>
        <w:jc w:val="both"/>
        <w:rPr>
          <w:rFonts w:ascii="Century Gothic" w:hAnsi="Century Gothic"/>
          <w:sz w:val="24"/>
          <w:szCs w:val="24"/>
        </w:rPr>
      </w:pPr>
    </w:p>
    <w:p w:rsidR="00F14381" w:rsidRPr="000B4588" w:rsidRDefault="00F14381" w:rsidP="00F14381">
      <w:pPr>
        <w:spacing w:after="0"/>
        <w:jc w:val="both"/>
        <w:rPr>
          <w:rFonts w:ascii="Century Gothic" w:hAnsi="Century Gothic"/>
          <w:sz w:val="24"/>
          <w:szCs w:val="24"/>
        </w:rPr>
      </w:pPr>
      <w:r w:rsidRPr="000B4588">
        <w:rPr>
          <w:rFonts w:ascii="Century Gothic" w:hAnsi="Century Gothic"/>
          <w:sz w:val="24"/>
          <w:szCs w:val="24"/>
        </w:rPr>
        <w:t>La integración de América Latina sólo dejar da ser una utopía, en la medida que los países  que la conforman se consoliden como Estados-Naciones, a través del fortalecimiento de su verdadera Identidad y auténtico sentido de nación.</w:t>
      </w:r>
    </w:p>
    <w:p w:rsidR="00F14381" w:rsidRPr="000B4588" w:rsidRDefault="00F14381" w:rsidP="00F14381">
      <w:pPr>
        <w:spacing w:after="0"/>
        <w:jc w:val="both"/>
        <w:rPr>
          <w:rFonts w:ascii="Century Gothic" w:hAnsi="Century Gothic"/>
          <w:sz w:val="24"/>
          <w:szCs w:val="24"/>
        </w:rPr>
      </w:pPr>
    </w:p>
    <w:p w:rsidR="00F14381" w:rsidRPr="000B4588" w:rsidRDefault="00F14381" w:rsidP="00F14381">
      <w:pPr>
        <w:spacing w:after="0"/>
        <w:jc w:val="both"/>
        <w:rPr>
          <w:rFonts w:ascii="Century Gothic" w:hAnsi="Century Gothic"/>
          <w:sz w:val="24"/>
          <w:szCs w:val="24"/>
        </w:rPr>
      </w:pPr>
      <w:r w:rsidRPr="000B4588">
        <w:rPr>
          <w:rFonts w:ascii="Century Gothic" w:hAnsi="Century Gothic"/>
          <w:sz w:val="24"/>
          <w:szCs w:val="24"/>
        </w:rPr>
        <w:t xml:space="preserve">En el camino de esa búsqueda de frente común hacia su propio hallazgo, existen etapas importantes en ese esfuerzo y desgaste, ensayo y error, desde los pasos en esa dirección hacia una transformación que responda a esa búsqueda de identidad, que pasa por la lucha contra la dominación cultural, </w:t>
      </w:r>
      <w:r w:rsidRPr="000B4588">
        <w:rPr>
          <w:rFonts w:ascii="Century Gothic" w:hAnsi="Century Gothic"/>
          <w:sz w:val="24"/>
          <w:szCs w:val="24"/>
        </w:rPr>
        <w:lastRenderedPageBreak/>
        <w:t>la casi anulación de la cultura indígena, la solidaridad de los pueblos, el utópico establecimiento de un sistema internacional, hasta la Política, como instrumento esencial para la integración.</w:t>
      </w:r>
    </w:p>
    <w:p w:rsidR="00F14381" w:rsidRPr="000B4588" w:rsidRDefault="00F14381" w:rsidP="00F14381">
      <w:pPr>
        <w:spacing w:after="0"/>
        <w:jc w:val="both"/>
        <w:rPr>
          <w:rFonts w:ascii="Century Gothic" w:hAnsi="Century Gothic"/>
          <w:sz w:val="24"/>
          <w:szCs w:val="24"/>
        </w:rPr>
      </w:pPr>
      <w:r w:rsidRPr="003E6A3B">
        <w:rPr>
          <w:rFonts w:ascii="Century Gothic" w:hAnsi="Century Gothic"/>
          <w:noProof/>
          <w:sz w:val="24"/>
          <w:szCs w:val="24"/>
          <w:lang w:val="es-PA" w:eastAsia="es-PA"/>
        </w:rPr>
        <mc:AlternateContent>
          <mc:Choice Requires="wps">
            <w:drawing>
              <wp:anchor distT="0" distB="0" distL="114300" distR="114300" simplePos="0" relativeHeight="251660288" behindDoc="0" locked="0" layoutInCell="1" allowOverlap="1" wp14:anchorId="23A1C387" wp14:editId="0FD6C586">
                <wp:simplePos x="0" y="0"/>
                <wp:positionH relativeFrom="column">
                  <wp:posOffset>5489575</wp:posOffset>
                </wp:positionH>
                <wp:positionV relativeFrom="paragraph">
                  <wp:posOffset>-1326515</wp:posOffset>
                </wp:positionV>
                <wp:extent cx="829310" cy="541655"/>
                <wp:effectExtent l="0" t="0" r="27940" b="10795"/>
                <wp:wrapNone/>
                <wp:docPr id="3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541655"/>
                        </a:xfrm>
                        <a:prstGeom prst="rect">
                          <a:avLst/>
                        </a:prstGeom>
                        <a:solidFill>
                          <a:srgbClr val="FFFFFF"/>
                        </a:solidFill>
                        <a:ln w="9525">
                          <a:solidFill>
                            <a:srgbClr val="000000"/>
                          </a:solidFill>
                          <a:miter lim="800000"/>
                          <a:headEnd/>
                          <a:tailEnd/>
                        </a:ln>
                      </wps:spPr>
                      <wps:txbx>
                        <w:txbxContent>
                          <w:p w:rsidR="00F14381" w:rsidRPr="003E6A3B" w:rsidRDefault="00F14381" w:rsidP="00F14381">
                            <w:pPr>
                              <w:rPr>
                                <w:b/>
                              </w:rPr>
                            </w:pPr>
                            <w:r w:rsidRPr="003E6A3B">
                              <w:rPr>
                                <w:b/>
                              </w:rPr>
                              <w:t>Temas de Actualidad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32.25pt;margin-top:-104.45pt;width:65.3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">
                <v:textbox>
                  <w:txbxContent>
                    <w:p w:rsidR="00F14381" w:rsidRPr="003E6A3B" w:rsidRDefault="00F14381" w:rsidP="00F14381">
                      <w:pPr>
                        <w:rPr>
                          <w:b/>
                        </w:rPr>
                      </w:pPr>
                      <w:r w:rsidRPr="003E6A3B">
                        <w:rPr>
                          <w:b/>
                        </w:rPr>
                        <w:t>Temas de Actualidad</w:t>
                      </w:r>
                    </w:p>
                  </w:txbxContent>
                </v:textbox>
              </v:shape>
            </w:pict>
          </mc:Fallback>
        </mc:AlternateContent>
      </w:r>
    </w:p>
    <w:p w:rsidR="00F14381" w:rsidRPr="000B4588" w:rsidRDefault="00F14381" w:rsidP="00F14381">
      <w:pPr>
        <w:spacing w:after="0"/>
        <w:jc w:val="both"/>
        <w:rPr>
          <w:rFonts w:ascii="Century Gothic" w:hAnsi="Century Gothic"/>
          <w:sz w:val="24"/>
          <w:szCs w:val="24"/>
        </w:rPr>
      </w:pPr>
      <w:r w:rsidRPr="000B4588">
        <w:rPr>
          <w:rFonts w:ascii="Century Gothic" w:hAnsi="Century Gothic"/>
          <w:sz w:val="24"/>
          <w:szCs w:val="24"/>
        </w:rPr>
        <w:t>Fuerzas centrífugas y centrípetas, expansión y contradicción, forman el lienzo de tendencias coincidentes y contradictorias, el difícil  camino de encontrarse a sí mismos y la grandiosa tarea de asentar un ser y una identidad, para recuperar el tiempo quebrado tras la acción de la colonia y la conquista.</w:t>
      </w:r>
    </w:p>
    <w:p w:rsidR="00F14381" w:rsidRPr="000B4588" w:rsidRDefault="00F14381" w:rsidP="00F14381">
      <w:pPr>
        <w:spacing w:after="0"/>
        <w:jc w:val="both"/>
        <w:rPr>
          <w:rFonts w:ascii="Century Gothic" w:hAnsi="Century Gothic"/>
          <w:sz w:val="24"/>
          <w:szCs w:val="24"/>
        </w:rPr>
      </w:pPr>
    </w:p>
    <w:p w:rsidR="00F14381" w:rsidRPr="000B4588" w:rsidRDefault="00F14381" w:rsidP="00F14381">
      <w:pPr>
        <w:spacing w:after="0"/>
        <w:jc w:val="both"/>
        <w:rPr>
          <w:rFonts w:ascii="Century Gothic" w:hAnsi="Century Gothic"/>
          <w:sz w:val="24"/>
          <w:szCs w:val="24"/>
        </w:rPr>
      </w:pPr>
      <w:r w:rsidRPr="000B4588">
        <w:rPr>
          <w:rFonts w:ascii="Century Gothic" w:hAnsi="Century Gothic"/>
          <w:sz w:val="24"/>
          <w:szCs w:val="24"/>
        </w:rPr>
        <w:t>Los esfuerzos de transformación en América Latina, deben responder en su raíz más profunda a esa búsqueda de la identidad y a esa reafirmación de la Nación, entendiéndose ésta como ese sentimiento individual, y a la vez colectivo intenso, más que el producto del discernimiento evidenciado por la lógica, como una suene de ímpetu, calor de instinto, urgencia de certeza, partida de nacimiento, tierra firme de un ser, quizás, aún inacabado.</w:t>
      </w:r>
    </w:p>
    <w:p w:rsidR="00F14381" w:rsidRPr="000B4588" w:rsidRDefault="00F14381" w:rsidP="00F14381">
      <w:pPr>
        <w:spacing w:after="0"/>
        <w:jc w:val="both"/>
        <w:rPr>
          <w:rFonts w:ascii="Century Gothic" w:hAnsi="Century Gothic"/>
          <w:sz w:val="24"/>
          <w:szCs w:val="24"/>
        </w:rPr>
      </w:pPr>
    </w:p>
    <w:p w:rsidR="00F14381" w:rsidRPr="000B4588" w:rsidRDefault="00F14381" w:rsidP="00F14381">
      <w:pPr>
        <w:spacing w:after="0"/>
        <w:jc w:val="both"/>
        <w:rPr>
          <w:rFonts w:ascii="Century Gothic" w:hAnsi="Century Gothic"/>
          <w:sz w:val="24"/>
          <w:szCs w:val="24"/>
        </w:rPr>
      </w:pPr>
      <w:r w:rsidRPr="000B4588">
        <w:rPr>
          <w:rFonts w:ascii="Century Gothic" w:hAnsi="Century Gothic"/>
          <w:sz w:val="24"/>
          <w:szCs w:val="24"/>
        </w:rPr>
        <w:t>La vida de los pueblos es proceso y contradicción, evolución y amarra de afirmaciones y negaciones, no una señal inmóvil. La dificultad de encontrar nuestra identidad y la ausencia de la nación como realidad y sobre todo, corno proyecto, está en la raíz del problema de la unidad latinoamericana. La identidad latinoamericana, pasa por la reafirmación nacional. Si América Latina tiene el reto de la unidad de diversidades, cada una de estas diferencias debe partir, precisamente, de todo aquello que afirma y nutre una verdad nacional.</w:t>
      </w:r>
    </w:p>
    <w:p w:rsidR="00F14381" w:rsidRPr="000B4588" w:rsidRDefault="00F14381" w:rsidP="00F14381">
      <w:pPr>
        <w:spacing w:after="0"/>
        <w:jc w:val="both"/>
        <w:rPr>
          <w:rFonts w:ascii="Century Gothic" w:hAnsi="Century Gothic"/>
          <w:sz w:val="24"/>
          <w:szCs w:val="24"/>
        </w:rPr>
      </w:pPr>
    </w:p>
    <w:p w:rsidR="00F14381" w:rsidRPr="000B4588" w:rsidRDefault="00F14381" w:rsidP="00F14381">
      <w:pPr>
        <w:spacing w:after="0"/>
        <w:jc w:val="both"/>
        <w:rPr>
          <w:rFonts w:ascii="Century Gothic" w:hAnsi="Century Gothic"/>
          <w:sz w:val="24"/>
          <w:szCs w:val="24"/>
        </w:rPr>
      </w:pPr>
      <w:r w:rsidRPr="000B4588">
        <w:rPr>
          <w:rFonts w:ascii="Century Gothic" w:hAnsi="Century Gothic"/>
          <w:sz w:val="24"/>
          <w:szCs w:val="24"/>
        </w:rPr>
        <w:t>La vida de los pueblos es proceso y contradicción evolución y amarra de afirmaciones  y negaciones, no una señal inmóvil. La dificultad de encontrar nuestra identidad y la ausencia de la nación como real/dad y sobre todo, como proyecto  está en la raíz del problema de la unidad latino americana. La identidad latinoamericana, pasa por la reafirmación nacional.</w:t>
      </w:r>
    </w:p>
    <w:p w:rsidR="00F14381" w:rsidRPr="000B4588" w:rsidRDefault="00F14381" w:rsidP="00F14381">
      <w:pPr>
        <w:spacing w:after="0"/>
        <w:jc w:val="both"/>
        <w:rPr>
          <w:rFonts w:ascii="Century Gothic" w:hAnsi="Century Gothic"/>
          <w:sz w:val="24"/>
          <w:szCs w:val="24"/>
        </w:rPr>
      </w:pPr>
    </w:p>
    <w:p w:rsidR="00F14381" w:rsidRPr="000B4588" w:rsidRDefault="00F14381" w:rsidP="00F14381">
      <w:pPr>
        <w:spacing w:after="0"/>
        <w:jc w:val="both"/>
        <w:rPr>
          <w:rFonts w:ascii="Century Gothic" w:hAnsi="Century Gothic"/>
          <w:sz w:val="24"/>
          <w:szCs w:val="24"/>
        </w:rPr>
      </w:pPr>
      <w:r w:rsidRPr="000B4588">
        <w:rPr>
          <w:rFonts w:ascii="Century Gothic" w:hAnsi="Century Gothic"/>
          <w:sz w:val="24"/>
          <w:szCs w:val="24"/>
        </w:rPr>
        <w:t>En su expresión concreta de naciones particulares y por las iniciativas que cada país estima correspondiente a sus propias realidades, América Latina busca la reafirmación de su identidad nacional. En ese escenario, lógicamente, surgen componentes que son comunes en todos los pueblos latinoamericanos y hacen de la región, una conjunción de realidades y expectativas, sin menoscabo de las diferencias particulares.</w:t>
      </w:r>
    </w:p>
    <w:p w:rsidR="00F14381" w:rsidRPr="000B4588" w:rsidRDefault="00F14381" w:rsidP="00F14381">
      <w:pPr>
        <w:spacing w:after="0"/>
        <w:jc w:val="both"/>
        <w:rPr>
          <w:rFonts w:ascii="Century Gothic" w:hAnsi="Century Gothic"/>
          <w:sz w:val="24"/>
          <w:szCs w:val="24"/>
        </w:rPr>
      </w:pPr>
      <w:r w:rsidRPr="003E6A3B">
        <w:rPr>
          <w:rFonts w:ascii="Century Gothic" w:hAnsi="Century Gothic"/>
          <w:noProof/>
          <w:sz w:val="24"/>
          <w:szCs w:val="24"/>
          <w:lang w:val="es-PA" w:eastAsia="es-PA"/>
        </w:rPr>
        <w:lastRenderedPageBreak/>
        <mc:AlternateContent>
          <mc:Choice Requires="wps">
            <w:drawing>
              <wp:anchor distT="0" distB="0" distL="114300" distR="114300" simplePos="0" relativeHeight="251661312" behindDoc="0" locked="0" layoutInCell="1" allowOverlap="1" wp14:anchorId="3D6450FD" wp14:editId="4C83D34D">
                <wp:simplePos x="0" y="0"/>
                <wp:positionH relativeFrom="column">
                  <wp:posOffset>-910398</wp:posOffset>
                </wp:positionH>
                <wp:positionV relativeFrom="paragraph">
                  <wp:posOffset>-617220</wp:posOffset>
                </wp:positionV>
                <wp:extent cx="829340" cy="542260"/>
                <wp:effectExtent l="0" t="0" r="27940" b="10795"/>
                <wp:wrapNone/>
                <wp:docPr id="3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40" cy="542260"/>
                        </a:xfrm>
                        <a:prstGeom prst="rect">
                          <a:avLst/>
                        </a:prstGeom>
                        <a:solidFill>
                          <a:srgbClr val="FFFFFF"/>
                        </a:solidFill>
                        <a:ln w="9525">
                          <a:solidFill>
                            <a:srgbClr val="000000"/>
                          </a:solidFill>
                          <a:miter lim="800000"/>
                          <a:headEnd/>
                          <a:tailEnd/>
                        </a:ln>
                      </wps:spPr>
                      <wps:txbx>
                        <w:txbxContent>
                          <w:p w:rsidR="00F14381" w:rsidRPr="003E6A3B" w:rsidRDefault="00F14381" w:rsidP="00F14381">
                            <w:pPr>
                              <w:rPr>
                                <w:b/>
                              </w:rPr>
                            </w:pPr>
                            <w:r w:rsidRPr="003E6A3B">
                              <w:rPr>
                                <w:b/>
                              </w:rPr>
                              <w:t>Temas de Actualidad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1.7pt;margin-top:-48.6pt;width:65.3pt;height:4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">
                <v:textbox>
                  <w:txbxContent>
                    <w:p w:rsidR="00F14381" w:rsidRPr="003E6A3B" w:rsidRDefault="00F14381" w:rsidP="00F14381">
                      <w:pPr>
                        <w:rPr>
                          <w:b/>
                        </w:rPr>
                      </w:pPr>
                      <w:r w:rsidRPr="003E6A3B">
                        <w:rPr>
                          <w:b/>
                        </w:rPr>
                        <w:t>Temas de Actualidad</w:t>
                      </w:r>
                    </w:p>
                  </w:txbxContent>
                </v:textbox>
              </v:shape>
            </w:pict>
          </mc:Fallback>
        </mc:AlternateContent>
      </w:r>
      <w:r w:rsidRPr="000B4588">
        <w:rPr>
          <w:rFonts w:ascii="Century Gothic" w:hAnsi="Century Gothic"/>
          <w:sz w:val="24"/>
          <w:szCs w:val="24"/>
        </w:rPr>
        <w:t>La quimérica armonía y acoplamiento de un sistema internacional entre naciones en su mayoría incompletamente formadas, repercute, más que su pluralidad de agenda política, en la consolidación de su proyecto como cuerpo, excluyéndola y cercándola cada vez con mayor entropía.</w:t>
      </w:r>
    </w:p>
    <w:p w:rsidR="00F14381" w:rsidRPr="000B4588" w:rsidRDefault="00F14381" w:rsidP="00F14381">
      <w:pPr>
        <w:spacing w:after="0"/>
        <w:jc w:val="both"/>
        <w:rPr>
          <w:rFonts w:ascii="Century Gothic" w:hAnsi="Century Gothic"/>
          <w:sz w:val="24"/>
          <w:szCs w:val="24"/>
        </w:rPr>
      </w:pPr>
    </w:p>
    <w:p w:rsidR="00F14381" w:rsidRPr="000B4588" w:rsidRDefault="00F14381" w:rsidP="00F14381">
      <w:pPr>
        <w:spacing w:after="0"/>
        <w:jc w:val="both"/>
        <w:rPr>
          <w:rFonts w:ascii="Century Gothic" w:hAnsi="Century Gothic"/>
          <w:sz w:val="24"/>
          <w:szCs w:val="24"/>
        </w:rPr>
      </w:pPr>
      <w:r w:rsidRPr="000B4588">
        <w:rPr>
          <w:rFonts w:ascii="Century Gothic" w:hAnsi="Century Gothic"/>
          <w:sz w:val="24"/>
          <w:szCs w:val="24"/>
        </w:rPr>
        <w:t>Entre las causas fundamentales para la dispersión, siempre destaca la trivialidad de los nexos económicos. No existe entre nuestros países relaciones de comercio ni intercambio. Casi todos productores de materias primas y especies alimenticias, las enviamos a mercados europeos y norteamericanos, de donde recibimos a cambio máquinas y manufacturas. Países agrícolas por excelencia, nuestras relaciones comerciales se desarrollan con países industriales. Aún con economías semejantes, no pareciera existir entre nuestros pueblos.</w:t>
      </w:r>
    </w:p>
    <w:p w:rsidR="002D4F71" w:rsidRDefault="002D4F71"/>
    <w:sectPr w:rsidR="002D4F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381"/>
    <w:rsid w:val="002D4F71"/>
    <w:rsid w:val="00F1438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381"/>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381"/>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4164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2020-10-29T22:03:00Z</dcterms:created>
  <dcterms:modified xsi:type="dcterms:W3CDTF">2020-10-29T22:03:00Z</dcterms:modified>
</cp:coreProperties>
</file>